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0D4BE6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31.08.2022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0D4BE6">
        <w:rPr>
          <w:b w:val="0"/>
          <w:sz w:val="20"/>
          <w:szCs w:val="20"/>
          <w:u w:val="single"/>
          <w:lang w:val="en-US"/>
        </w:rPr>
        <w:t>310822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5313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0D4BE6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0D4BE6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Явкіна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Світлана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Вікторівна</w:t>
            </w:r>
            <w:proofErr w:type="spellEnd"/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4667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 xml:space="preserve">. </w:t>
            </w:r>
            <w:proofErr w:type="spellStart"/>
            <w:r w:rsidR="00DC6C96">
              <w:rPr>
                <w:b/>
                <w:bCs/>
                <w:color w:val="000000"/>
              </w:rPr>
              <w:t>Загальні</w:t>
            </w:r>
            <w:proofErr w:type="spellEnd"/>
            <w:r w:rsidR="00DC6C96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C6C96">
              <w:rPr>
                <w:b/>
                <w:bCs/>
                <w:color w:val="000000"/>
              </w:rPr>
              <w:t>відомості</w:t>
            </w:r>
            <w:proofErr w:type="spellEnd"/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Повне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емітента</w:t>
            </w:r>
            <w:proofErr w:type="spellEnd"/>
          </w:p>
        </w:tc>
        <w:tc>
          <w:tcPr>
            <w:tcW w:w="2209" w:type="pct"/>
            <w:vAlign w:val="center"/>
          </w:tcPr>
          <w:p w:rsidR="00DC6C96" w:rsidRPr="00DF42E6" w:rsidRDefault="000D4BE6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Українськi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страви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DF42E6">
              <w:rPr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 w:rsidRPr="00DF42E6">
              <w:rPr>
                <w:b/>
                <w:color w:val="000000"/>
                <w:sz w:val="20"/>
                <w:szCs w:val="20"/>
              </w:rPr>
              <w:t xml:space="preserve">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0D4BE6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Приватне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акцiонерне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товариство</w:t>
            </w:r>
            <w:proofErr w:type="spellEnd"/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31337">
              <w:rPr>
                <w:b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53133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9" w:type="pct"/>
            <w:vAlign w:val="center"/>
          </w:tcPr>
          <w:p w:rsidR="00D42FB5" w:rsidRPr="00DF42E6" w:rsidRDefault="000D4BE6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54001 </w:t>
            </w:r>
            <w:proofErr w:type="spellStart"/>
            <w:r>
              <w:rPr>
                <w:sz w:val="20"/>
                <w:szCs w:val="20"/>
                <w:lang w:val="uk-UA"/>
              </w:rPr>
              <w:t>мiсто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Миколаїв </w:t>
            </w:r>
            <w:proofErr w:type="spellStart"/>
            <w:r>
              <w:rPr>
                <w:sz w:val="20"/>
                <w:szCs w:val="20"/>
                <w:lang w:val="uk-UA"/>
              </w:rPr>
              <w:t>вул.Велика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Морська,65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0D4BE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19286973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Міжміський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0D4BE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(0512)376695 (0512)375537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0D4BE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ukrstravi777@ukr.net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C86AFD" w:rsidRPr="00C86AFD">
              <w:rPr>
                <w:b/>
                <w:sz w:val="20"/>
                <w:szCs w:val="20"/>
              </w:rPr>
              <w:t>на фондовому ринку</w:t>
            </w:r>
            <w:proofErr w:type="gramEnd"/>
            <w:r w:rsidR="00C86AFD" w:rsidRPr="00C86AFD">
              <w:rPr>
                <w:b/>
                <w:sz w:val="20"/>
                <w:szCs w:val="20"/>
              </w:rPr>
              <w:t xml:space="preserve">, особи, яка проводить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діяльність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регульованої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інформації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від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імені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учасника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фондового ринку (у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здійснення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86AFD" w:rsidRPr="00C86AFD">
              <w:rPr>
                <w:b/>
                <w:sz w:val="20"/>
                <w:szCs w:val="20"/>
              </w:rPr>
              <w:t>оприлюднення</w:t>
            </w:r>
            <w:proofErr w:type="spellEnd"/>
            <w:r w:rsidR="00C86AFD"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0D4BE6" w:rsidRDefault="000D4BE6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0D4BE6" w:rsidRDefault="000D4BE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0D4BE6" w:rsidRDefault="000D4BE6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531337" w:rsidRPr="009A60E3" w:rsidRDefault="000D4BE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C86AFD">
              <w:rPr>
                <w:b/>
                <w:sz w:val="20"/>
                <w:szCs w:val="20"/>
              </w:rPr>
              <w:t>Найменування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ідентифікаційний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код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особи, </w:t>
            </w:r>
            <w:proofErr w:type="spellStart"/>
            <w:r w:rsidRPr="00C86AFD">
              <w:rPr>
                <w:b/>
                <w:sz w:val="20"/>
                <w:szCs w:val="20"/>
              </w:rPr>
              <w:t>країна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реєстрації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юридичної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особи та номер </w:t>
            </w:r>
            <w:proofErr w:type="spellStart"/>
            <w:r w:rsidRPr="00C86AFD">
              <w:rPr>
                <w:b/>
                <w:sz w:val="20"/>
                <w:szCs w:val="20"/>
              </w:rPr>
              <w:t>свідоцтва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про </w:t>
            </w:r>
            <w:proofErr w:type="spellStart"/>
            <w:r w:rsidRPr="00C86AFD">
              <w:rPr>
                <w:b/>
                <w:sz w:val="20"/>
                <w:szCs w:val="20"/>
              </w:rPr>
              <w:t>включення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Реєстру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осіб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уповноважених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надавати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послуги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на фондовому ринку, особи, яка </w:t>
            </w:r>
            <w:proofErr w:type="spellStart"/>
            <w:r w:rsidRPr="00C86AFD">
              <w:rPr>
                <w:b/>
                <w:sz w:val="20"/>
                <w:szCs w:val="20"/>
              </w:rPr>
              <w:t>здійснює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подання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звітності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та/</w:t>
            </w:r>
            <w:proofErr w:type="spellStart"/>
            <w:r w:rsidRPr="00C86AFD">
              <w:rPr>
                <w:b/>
                <w:sz w:val="20"/>
                <w:szCs w:val="20"/>
              </w:rPr>
              <w:t>або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даних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(у </w:t>
            </w:r>
            <w:proofErr w:type="spellStart"/>
            <w:r w:rsidRPr="00C86AFD">
              <w:rPr>
                <w:b/>
                <w:sz w:val="20"/>
                <w:szCs w:val="20"/>
              </w:rPr>
              <w:t>разі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86AFD">
              <w:rPr>
                <w:b/>
                <w:sz w:val="20"/>
                <w:szCs w:val="20"/>
              </w:rPr>
              <w:t>якщо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емітент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не </w:t>
            </w:r>
            <w:proofErr w:type="spellStart"/>
            <w:r w:rsidRPr="00C86AFD">
              <w:rPr>
                <w:b/>
                <w:sz w:val="20"/>
                <w:szCs w:val="20"/>
              </w:rPr>
              <w:t>подає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Інформацію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до </w:t>
            </w:r>
            <w:proofErr w:type="spellStart"/>
            <w:r w:rsidRPr="00C86AFD">
              <w:rPr>
                <w:b/>
                <w:sz w:val="20"/>
                <w:szCs w:val="20"/>
              </w:rPr>
              <w:t>Національної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комісії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C86AFD">
              <w:rPr>
                <w:b/>
                <w:sz w:val="20"/>
                <w:szCs w:val="20"/>
              </w:rPr>
              <w:t>цінних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AFD">
              <w:rPr>
                <w:b/>
                <w:sz w:val="20"/>
                <w:szCs w:val="20"/>
              </w:rPr>
              <w:t>паперів</w:t>
            </w:r>
            <w:proofErr w:type="spellEnd"/>
            <w:r w:rsidRPr="00C86AFD">
              <w:rPr>
                <w:b/>
                <w:sz w:val="20"/>
                <w:szCs w:val="20"/>
              </w:rPr>
              <w:t xml:space="preserve"> та фондового ринку </w:t>
            </w:r>
            <w:proofErr w:type="spellStart"/>
            <w:r w:rsidRPr="00C86AFD">
              <w:rPr>
                <w:b/>
                <w:sz w:val="20"/>
                <w:szCs w:val="20"/>
              </w:rPr>
              <w:t>безпосередньо</w:t>
            </w:r>
            <w:proofErr w:type="spellEnd"/>
            <w:r w:rsidRPr="00C86AFD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2209" w:type="pct"/>
            <w:vAlign w:val="center"/>
          </w:tcPr>
          <w:p w:rsidR="000D4BE6" w:rsidRDefault="000D4BE6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Державна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установа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en-US"/>
              </w:rPr>
              <w:t>Агентство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з </w:t>
            </w:r>
            <w:proofErr w:type="spellStart"/>
            <w:r>
              <w:rPr>
                <w:sz w:val="20"/>
                <w:szCs w:val="20"/>
                <w:lang w:val="en-US"/>
              </w:rPr>
              <w:t>розвитку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інфраструктури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фондового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ринку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України</w:t>
            </w:r>
            <w:proofErr w:type="spellEnd"/>
            <w:r>
              <w:rPr>
                <w:sz w:val="20"/>
                <w:szCs w:val="20"/>
                <w:lang w:val="en-US"/>
              </w:rPr>
              <w:t>"</w:t>
            </w:r>
          </w:p>
          <w:p w:rsidR="000D4BE6" w:rsidRDefault="000D4BE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0D4BE6" w:rsidRDefault="000D4BE6" w:rsidP="00DC6C9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Україна</w:t>
            </w:r>
            <w:proofErr w:type="spellEnd"/>
          </w:p>
          <w:p w:rsidR="00C86AFD" w:rsidRPr="00C86AFD" w:rsidRDefault="000D4BE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0D4BE6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https://380.at.ua/index/ukrstravy/0-4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0D4BE6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31.08.2022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296555" w:rsidRDefault="00296555" w:rsidP="00C86AFD">
      <w:pPr>
        <w:rPr>
          <w:lang w:val="en-US"/>
        </w:rPr>
      </w:pPr>
    </w:p>
    <w:p w:rsidR="00296555" w:rsidRDefault="00296555" w:rsidP="00296555">
      <w:pPr>
        <w:ind w:firstLine="240"/>
        <w:jc w:val="right"/>
        <w:rPr>
          <w:lang w:val="uk-UA"/>
        </w:rPr>
      </w:pPr>
      <w:r>
        <w:rPr>
          <w:lang w:val="en-US"/>
        </w:rPr>
        <w:br w:type="page"/>
      </w:r>
      <w:bookmarkStart w:id="1" w:name="9105"/>
      <w:bookmarkEnd w:id="1"/>
      <w:r>
        <w:rPr>
          <w:sz w:val="18"/>
          <w:lang w:val="uk-UA"/>
        </w:rPr>
        <w:lastRenderedPageBreak/>
        <w:t>Додаток 28</w:t>
      </w:r>
      <w:r>
        <w:rPr>
          <w:lang w:val="uk-UA"/>
        </w:rPr>
        <w:br/>
      </w:r>
      <w:r>
        <w:rPr>
          <w:sz w:val="18"/>
          <w:lang w:val="uk-UA"/>
        </w:rPr>
        <w:t>до Положення про розкриття інформації емітентами цінних паперів</w:t>
      </w:r>
      <w:r>
        <w:rPr>
          <w:lang w:val="uk-UA"/>
        </w:rPr>
        <w:br/>
      </w:r>
      <w:r>
        <w:rPr>
          <w:sz w:val="18"/>
          <w:lang w:val="uk-UA"/>
        </w:rPr>
        <w:t>(пункт 25 глави 1 розділу III)</w:t>
      </w:r>
      <w:bookmarkStart w:id="2" w:name="9108"/>
      <w:bookmarkEnd w:id="2"/>
    </w:p>
    <w:p w:rsidR="00296555" w:rsidRDefault="00296555" w:rsidP="00296555">
      <w:pPr>
        <w:pStyle w:val="3"/>
        <w:rPr>
          <w:lang w:val="uk-UA"/>
        </w:rPr>
      </w:pPr>
      <w:r>
        <w:rPr>
          <w:lang w:val="uk-UA"/>
        </w:rPr>
        <w:t>ВІДОМОСТІ</w:t>
      </w:r>
      <w:r>
        <w:rPr>
          <w:lang w:val="uk-UA"/>
        </w:rPr>
        <w:br/>
        <w:t xml:space="preserve"> про зміну адреси власного веб-сайту емітента</w:t>
      </w:r>
      <w:bookmarkStart w:id="3" w:name="9109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96555" w:rsidTr="002965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55" w:rsidRDefault="0029655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 інформації</w:t>
            </w:r>
          </w:p>
        </w:tc>
      </w:tr>
      <w:tr w:rsidR="00296555" w:rsidTr="0029655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55" w:rsidRDefault="00296555">
            <w:pPr>
              <w:rPr>
                <w:lang w:val="uk-UA"/>
              </w:rPr>
            </w:pPr>
            <w:r>
              <w:rPr>
                <w:lang w:val="uk-UA"/>
              </w:rPr>
              <w:t>Дата зміни адреси веб-сайту: 31.08.2022 р.</w:t>
            </w:r>
          </w:p>
          <w:p w:rsidR="00296555" w:rsidRDefault="002965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Cтара</w:t>
            </w:r>
            <w:proofErr w:type="spellEnd"/>
            <w:r>
              <w:rPr>
                <w:lang w:val="uk-UA"/>
              </w:rPr>
              <w:t xml:space="preserve"> URL-адреса веб-сайту: https://ukrstravi.at.ua</w:t>
            </w:r>
          </w:p>
          <w:p w:rsidR="00296555" w:rsidRDefault="00296555">
            <w:pPr>
              <w:rPr>
                <w:lang w:val="uk-UA"/>
              </w:rPr>
            </w:pPr>
            <w:r>
              <w:rPr>
                <w:lang w:val="uk-UA"/>
              </w:rPr>
              <w:t>Нова URL-адреса веб-сайту: https://380.at.ua/index/ukrstravy/0-4</w:t>
            </w:r>
          </w:p>
        </w:tc>
      </w:tr>
    </w:tbl>
    <w:p w:rsidR="00296555" w:rsidRDefault="00296555" w:rsidP="00296555">
      <w:pPr>
        <w:rPr>
          <w:lang w:val="uk-UA"/>
        </w:rPr>
      </w:pPr>
    </w:p>
    <w:p w:rsidR="003C4C1A" w:rsidRDefault="003C4C1A" w:rsidP="00296555">
      <w:pPr>
        <w:ind w:firstLine="240"/>
        <w:jc w:val="right"/>
        <w:rPr>
          <w:lang w:val="en-US"/>
        </w:rPr>
      </w:pPr>
      <w:bookmarkStart w:id="4" w:name="_GoBack"/>
      <w:bookmarkEnd w:id="4"/>
    </w:p>
    <w:sectPr w:rsidR="003C4C1A" w:rsidSect="000D4BE6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E6"/>
    <w:rsid w:val="00020BCB"/>
    <w:rsid w:val="000D4BE6"/>
    <w:rsid w:val="001714DF"/>
    <w:rsid w:val="00296555"/>
    <w:rsid w:val="002D6506"/>
    <w:rsid w:val="003275D1"/>
    <w:rsid w:val="00375E69"/>
    <w:rsid w:val="003C4C1A"/>
    <w:rsid w:val="004263EB"/>
    <w:rsid w:val="0044001B"/>
    <w:rsid w:val="004E61FF"/>
    <w:rsid w:val="00531337"/>
    <w:rsid w:val="006C6B5C"/>
    <w:rsid w:val="006E1492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06CD3-A921-4E85-9E1D-FBD2F69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4;&#1051;&#1045;&#1043;%20&#1058;&#1050;&#1040;&#1063;&#1059;&#1050;\O&#1030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EA7D-1394-4AC3-9D2D-FE7DFA38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Asus</dc:creator>
  <cp:keywords/>
  <dc:description/>
  <cp:lastModifiedBy>OLEH TKACHUK</cp:lastModifiedBy>
  <cp:revision>2</cp:revision>
  <cp:lastPrinted>2013-07-11T13:29:00Z</cp:lastPrinted>
  <dcterms:created xsi:type="dcterms:W3CDTF">2022-08-31T06:27:00Z</dcterms:created>
  <dcterms:modified xsi:type="dcterms:W3CDTF">2022-08-31T06:27:00Z</dcterms:modified>
</cp:coreProperties>
</file>